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9"/>
      </w:tblGrid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:rsidTr="0030708D">
        <w:tc>
          <w:tcPr>
            <w:tcW w:w="2349" w:type="dxa"/>
          </w:tcPr>
          <w:p w:rsidR="00CC0073" w:rsidRPr="00FA4B51" w:rsidRDefault="006F5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 w:rsidR="00CF02DB"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da Confederação ou Federação)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544917" w:rsidRPr="00FA4B51">
        <w:rPr>
          <w:rFonts w:cs="Arial"/>
          <w:noProof/>
          <w:color w:val="auto"/>
          <w:sz w:val="24"/>
          <w:szCs w:val="24"/>
          <w:u w:val="single"/>
        </w:rPr>
        <w:t>(nome da Federação)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6F54C7" w:rsidRPr="00FA4B51">
        <w:rPr>
          <w:rFonts w:cs="Arial"/>
          <w:color w:val="auto"/>
          <w:sz w:val="24"/>
          <w:szCs w:val="24"/>
          <w:u w:val="single"/>
        </w:rPr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6F54C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37288D" w:rsidRPr="00FA4B51" w:rsidRDefault="0037288D" w:rsidP="0037288D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5287"/>
        <w:gridCol w:w="4191"/>
      </w:tblGrid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6B2D60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6B2D60">
              <w:rPr>
                <w:noProof/>
                <w:color w:val="auto"/>
                <w:sz w:val="24"/>
                <w:szCs w:val="24"/>
              </w:rPr>
              <w:t>X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gridSpan w:val="2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8D" w:rsidRPr="00FA4B51" w:rsidRDefault="0037288D" w:rsidP="00953F85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gridSpan w:val="2"/>
            <w:tcBorders>
              <w:left w:val="nil"/>
            </w:tcBorders>
            <w:vAlign w:val="center"/>
          </w:tcPr>
          <w:p w:rsidR="0037288D" w:rsidRPr="00FA4B51" w:rsidRDefault="0037288D" w:rsidP="00953F85">
            <w:pPr>
              <w:rPr>
                <w:color w:val="auto"/>
                <w:sz w:val="8"/>
                <w:szCs w:val="24"/>
              </w:rPr>
            </w:pPr>
          </w:p>
        </w:tc>
      </w:tr>
      <w:tr w:rsidR="00B86C7E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7E" w:rsidRPr="00FA4B51" w:rsidRDefault="006F54C7" w:rsidP="00953F85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B86C7E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B86C7E" w:rsidRPr="00FA4B51">
              <w:rPr>
                <w:noProof/>
                <w:color w:val="auto"/>
                <w:sz w:val="24"/>
                <w:szCs w:val="24"/>
              </w:rPr>
              <w:t> 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287" w:type="dxa"/>
            <w:tcBorders>
              <w:left w:val="single" w:sz="4" w:space="0" w:color="auto"/>
            </w:tcBorders>
            <w:vAlign w:val="center"/>
          </w:tcPr>
          <w:p w:rsidR="00B86C7E" w:rsidRPr="00FA4B51" w:rsidRDefault="00B86C7E" w:rsidP="00953F85">
            <w:pPr>
              <w:rPr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</w:p>
        </w:tc>
        <w:tc>
          <w:tcPr>
            <w:tcW w:w="4191" w:type="dxa"/>
            <w:vAlign w:val="center"/>
          </w:tcPr>
          <w:p w:rsidR="00B86C7E" w:rsidRPr="00FA4B51" w:rsidRDefault="00B86C7E" w:rsidP="00B86C7E">
            <w:pPr>
              <w:rPr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VAN: </w:t>
            </w:r>
            <w:r w:rsidR="006F54C7" w:rsidRPr="00B86C7E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 w:rsidRPr="00B86C7E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="006F54C7" w:rsidRPr="00B86C7E">
              <w:rPr>
                <w:rFonts w:cs="Arial"/>
                <w:color w:val="auto"/>
                <w:sz w:val="24"/>
                <w:szCs w:val="24"/>
              </w:rPr>
            </w:r>
            <w:r w:rsidR="006F54C7" w:rsidRPr="00B86C7E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B86C7E">
              <w:rPr>
                <w:rFonts w:cs="Arial"/>
                <w:noProof/>
                <w:color w:val="auto"/>
                <w:sz w:val="24"/>
                <w:szCs w:val="24"/>
              </w:rPr>
              <w:t>(nome da VAN)</w:t>
            </w:r>
            <w:r w:rsidR="006F54C7" w:rsidRPr="00B86C7E">
              <w:rPr>
                <w:rFonts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37288D" w:rsidRPr="00FA4B51" w:rsidRDefault="0037288D" w:rsidP="0037288D">
      <w:pPr>
        <w:rPr>
          <w:color w:val="auto"/>
          <w:sz w:val="24"/>
          <w:szCs w:val="24"/>
        </w:rPr>
      </w:pPr>
    </w:p>
    <w:p w:rsidR="0037288D" w:rsidRPr="00FA4B51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a Entidade contratante (Confederação ou Federação) tiver optado pela 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Forma de emissão das guias</w:t>
      </w:r>
    </w:p>
    <w:p w:rsidR="0037288D" w:rsidRPr="00FA4B51" w:rsidRDefault="0037288D" w:rsidP="0037288D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6B2D60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6B2D60">
              <w:rPr>
                <w:color w:val="auto"/>
                <w:sz w:val="24"/>
                <w:szCs w:val="24"/>
              </w:rPr>
              <w:t> 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Portal da Entidade (Internet)/Emissão e postagem pela CAIXA</w:t>
            </w: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8D" w:rsidRPr="00FA4B51" w:rsidRDefault="0037288D" w:rsidP="00953F85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37288D" w:rsidRPr="00FA4B51" w:rsidRDefault="0037288D" w:rsidP="00953F85">
            <w:pPr>
              <w:rPr>
                <w:color w:val="auto"/>
                <w:sz w:val="8"/>
                <w:szCs w:val="24"/>
              </w:rPr>
            </w:pP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6B2D60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6B2D60">
              <w:rPr>
                <w:noProof/>
                <w:color w:val="auto"/>
                <w:sz w:val="24"/>
                <w:szCs w:val="24"/>
              </w:rPr>
              <w:t>X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rPr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Emissão pela Entidade</w:t>
            </w: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8D" w:rsidRPr="00FA4B51" w:rsidRDefault="0037288D" w:rsidP="00953F85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37288D" w:rsidRPr="00FA4B51" w:rsidRDefault="0037288D" w:rsidP="00953F85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953F85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37288D" w:rsidRPr="00FA4B51">
              <w:rPr>
                <w:noProof/>
                <w:color w:val="auto"/>
                <w:sz w:val="24"/>
                <w:szCs w:val="24"/>
              </w:rPr>
              <w:t> 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rPr>
                <w:rFonts w:cs="Arial"/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Aplicativo CAPCAIXA</w:t>
            </w:r>
          </w:p>
        </w:tc>
      </w:tr>
    </w:tbl>
    <w:p w:rsidR="0037288D" w:rsidRPr="00FA4B51" w:rsidRDefault="0037288D" w:rsidP="0037288D">
      <w:pPr>
        <w:outlineLvl w:val="0"/>
        <w:rPr>
          <w:rFonts w:cs="Arial"/>
          <w:b/>
          <w:color w:val="auto"/>
          <w:sz w:val="24"/>
          <w:szCs w:val="24"/>
        </w:rPr>
      </w:pP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Ferramenta de controle das informações</w:t>
      </w:r>
    </w:p>
    <w:p w:rsidR="0037288D" w:rsidRPr="00FA4B51" w:rsidRDefault="0037288D" w:rsidP="0037288D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9"/>
        <w:gridCol w:w="9478"/>
      </w:tblGrid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6B2D60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6B2D60">
              <w:rPr>
                <w:noProof/>
                <w:color w:val="auto"/>
                <w:sz w:val="24"/>
                <w:szCs w:val="24"/>
              </w:rPr>
              <w:t>X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8D" w:rsidRPr="00FA4B51" w:rsidRDefault="0037288D" w:rsidP="00953F85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37288D" w:rsidRPr="00FA4B51" w:rsidRDefault="0037288D" w:rsidP="00953F85">
            <w:pPr>
              <w:rPr>
                <w:color w:val="auto"/>
                <w:sz w:val="8"/>
                <w:szCs w:val="24"/>
              </w:rPr>
            </w:pP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953F85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bookmarkStart w:id="3" w:name="_GoBack"/>
            <w:r w:rsidR="0037288D" w:rsidRPr="00FA4B51">
              <w:rPr>
                <w:noProof/>
                <w:color w:val="auto"/>
                <w:sz w:val="24"/>
                <w:szCs w:val="24"/>
              </w:rPr>
              <w:t> </w:t>
            </w:r>
            <w:bookmarkEnd w:id="3"/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rPr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Aplicativo CAPCAIXA</w:t>
            </w: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8D" w:rsidRPr="00FA4B51" w:rsidRDefault="0037288D" w:rsidP="00953F85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37288D" w:rsidRPr="00FA4B51" w:rsidRDefault="0037288D" w:rsidP="00953F85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37288D" w:rsidRPr="00FA4B51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8D" w:rsidRPr="00FA4B51" w:rsidRDefault="006F54C7" w:rsidP="00953F85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FA4B51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37288D" w:rsidRPr="00FA4B51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FA4B51">
              <w:rPr>
                <w:color w:val="auto"/>
                <w:sz w:val="24"/>
                <w:szCs w:val="24"/>
              </w:rPr>
            </w:r>
            <w:r w:rsidRPr="00FA4B51">
              <w:rPr>
                <w:color w:val="auto"/>
                <w:sz w:val="24"/>
                <w:szCs w:val="24"/>
              </w:rPr>
              <w:fldChar w:fldCharType="separate"/>
            </w:r>
            <w:r w:rsidR="0037288D" w:rsidRPr="00FA4B51">
              <w:rPr>
                <w:noProof/>
                <w:color w:val="auto"/>
                <w:sz w:val="24"/>
                <w:szCs w:val="24"/>
              </w:rPr>
              <w:t> </w:t>
            </w:r>
            <w:r w:rsidRPr="00FA4B51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37288D" w:rsidRPr="00FA4B51" w:rsidRDefault="0037288D" w:rsidP="00953F85">
            <w:pPr>
              <w:rPr>
                <w:rFonts w:cs="Arial"/>
                <w:color w:val="auto"/>
                <w:sz w:val="24"/>
                <w:szCs w:val="24"/>
              </w:rPr>
            </w:pPr>
            <w:r w:rsidRPr="00FA4B51">
              <w:rPr>
                <w:rFonts w:cs="Arial"/>
                <w:color w:val="auto"/>
                <w:sz w:val="24"/>
                <w:szCs w:val="24"/>
              </w:rPr>
              <w:t>Sistema Próprio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6F54C7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86C7E"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B86C7E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Default="00B86C7E" w:rsidP="00A44072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  <w:sectPr w:rsidR="00B86C7E" w:rsidSect="00B86C7E">
          <w:headerReference w:type="default" r:id="rId7"/>
          <w:footerReference w:type="default" r:id="rId8"/>
          <w:pgSz w:w="11907" w:h="16840" w:code="9"/>
          <w:pgMar w:top="1134" w:right="1134" w:bottom="1134" w:left="1134" w:header="850" w:footer="850" w:gutter="0"/>
          <w:cols w:space="720"/>
          <w:docGrid w:linePitch="245"/>
        </w:sect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  <w:gridCol w:w="3589"/>
      </w:tblGrid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4" w:name="Texto173"/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="00A44072"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6F54C7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A44072"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="00A44072"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A44F8B" w:rsidRPr="00FA4B51" w:rsidRDefault="00A44F8B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A44F8B" w:rsidRPr="00B63F18" w:rsidRDefault="00A44F8B" w:rsidP="00B63F18">
      <w:pPr>
        <w:rPr>
          <w:color w:val="auto"/>
          <w:sz w:val="8"/>
          <w:szCs w:val="24"/>
        </w:rPr>
      </w:pPr>
    </w:p>
    <w:p w:rsidR="00A44F8B" w:rsidRPr="00FA4B51" w:rsidRDefault="00A44F8B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370E73" w:rsidRPr="00B63F18" w:rsidRDefault="00370E73" w:rsidP="00B63F18">
      <w:pPr>
        <w:rPr>
          <w:color w:val="auto"/>
          <w:sz w:val="8"/>
          <w:szCs w:val="24"/>
        </w:rPr>
      </w:pPr>
    </w:p>
    <w:p w:rsidR="00A44F8B" w:rsidRPr="00FA4B51" w:rsidRDefault="00A44F8B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A44F8B" w:rsidRPr="00B63F18" w:rsidRDefault="00A44F8B" w:rsidP="00B63F18">
      <w:pPr>
        <w:rPr>
          <w:color w:val="auto"/>
          <w:sz w:val="8"/>
          <w:szCs w:val="24"/>
        </w:rPr>
      </w:pPr>
    </w:p>
    <w:p w:rsidR="00A44F8B" w:rsidRPr="00FA4B51" w:rsidRDefault="00A44F8B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A44F8B" w:rsidRPr="00B63F18" w:rsidRDefault="00A44F8B" w:rsidP="00B63F18">
      <w:pPr>
        <w:rPr>
          <w:color w:val="auto"/>
          <w:sz w:val="8"/>
          <w:szCs w:val="24"/>
        </w:rPr>
      </w:pPr>
    </w:p>
    <w:p w:rsidR="00A44072" w:rsidRPr="00FA4B51" w:rsidRDefault="00A44072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 w:rsidRPr="00FA4B51">
        <w:rPr>
          <w:color w:val="auto"/>
          <w:sz w:val="24"/>
          <w:szCs w:val="24"/>
        </w:rPr>
        <w:t>O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Pr="00FA4B51">
        <w:rPr>
          <w:color w:val="auto"/>
          <w:sz w:val="24"/>
          <w:szCs w:val="24"/>
        </w:rPr>
        <w:t xml:space="preserve"> Conjunto - entre a CAIXA e a </w:t>
      </w:r>
      <w:r w:rsidR="006F54C7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6F54C7" w:rsidRPr="00B86C7E">
        <w:rPr>
          <w:rFonts w:cs="Arial"/>
          <w:snapToGrid w:val="0"/>
          <w:sz w:val="24"/>
          <w:szCs w:val="24"/>
          <w:u w:val="single"/>
        </w:rPr>
      </w:r>
      <w:r w:rsidR="006F54C7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A00461" w:rsidRPr="00B86C7E">
        <w:rPr>
          <w:rFonts w:cs="Arial"/>
          <w:noProof/>
          <w:snapToGrid w:val="0"/>
          <w:sz w:val="24"/>
          <w:szCs w:val="24"/>
          <w:u w:val="single"/>
        </w:rPr>
        <w:t>(Nome da Confederação/Federação)</w:t>
      </w:r>
      <w:r w:rsidR="006F54C7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6F6839" w:rsidRDefault="006F683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D017B6">
        <w:rPr>
          <w:rFonts w:cs="Arial"/>
          <w:color w:val="auto"/>
          <w:sz w:val="24"/>
          <w:szCs w:val="24"/>
        </w:rPr>
        <w:t>Na entrega do presente termo, a Entidade apresentar</w:t>
      </w:r>
      <w:r>
        <w:rPr>
          <w:rFonts w:cs="Arial"/>
          <w:color w:val="auto"/>
          <w:sz w:val="24"/>
          <w:szCs w:val="24"/>
        </w:rPr>
        <w:t>á</w:t>
      </w:r>
      <w:r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Direta/Indireta - Conjunto e</w:t>
      </w:r>
      <w:r>
        <w:rPr>
          <w:rFonts w:cs="Arial"/>
          <w:color w:val="auto"/>
          <w:sz w:val="24"/>
          <w:szCs w:val="24"/>
        </w:rPr>
        <w:t>, se houver,</w:t>
      </w:r>
      <w:r w:rsidRPr="00D017B6">
        <w:rPr>
          <w:rFonts w:cs="Arial"/>
          <w:color w:val="auto"/>
          <w:sz w:val="24"/>
          <w:szCs w:val="24"/>
        </w:rPr>
        <w:t xml:space="preserve"> do </w:t>
      </w:r>
      <w:r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Pr="00D017B6">
        <w:rPr>
          <w:rFonts w:cs="Arial"/>
          <w:color w:val="auto"/>
          <w:sz w:val="24"/>
          <w:szCs w:val="24"/>
        </w:rPr>
        <w:t>.</w:t>
      </w:r>
    </w:p>
    <w:p w:rsidR="00B63F18" w:rsidRPr="00B86C7E" w:rsidRDefault="00B63F18" w:rsidP="00B63F18">
      <w:pPr>
        <w:rPr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84"/>
        <w:gridCol w:w="236"/>
        <w:gridCol w:w="720"/>
        <w:gridCol w:w="369"/>
        <w:gridCol w:w="2160"/>
        <w:gridCol w:w="369"/>
        <w:gridCol w:w="851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6F54C7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5" w:name="Texto128"/>
            <w:r w:rsidR="00A44072"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6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6F54C7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4072"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7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6F54C7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44072"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8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6F54C7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072"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="00A44072"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04"/>
        <w:gridCol w:w="4669"/>
      </w:tblGrid>
      <w:tr w:rsidR="00A44072" w:rsidRPr="00FA4B51"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6F54C7"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ED28B6" w:rsidRPr="00FA4B51"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="006F54C7"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9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="006F54C7"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="006F54C7"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="006F54C7"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</w:tbl>
    <w:p w:rsidR="00895B8F" w:rsidRDefault="00895B8F" w:rsidP="00CF02DB">
      <w:pPr>
        <w:keepNext/>
        <w:jc w:val="both"/>
        <w:outlineLvl w:val="0"/>
      </w:pPr>
    </w:p>
    <w:sectPr w:rsidR="00895B8F" w:rsidSect="003B7E52">
      <w:headerReference w:type="even" r:id="rId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52" w:rsidRDefault="001F1D52">
      <w:r>
        <w:separator/>
      </w:r>
    </w:p>
    <w:p w:rsidR="001F1D52" w:rsidRDefault="001F1D52"/>
  </w:endnote>
  <w:endnote w:type="continuationSeparator" w:id="0">
    <w:p w:rsidR="001F1D52" w:rsidRDefault="001F1D52">
      <w:r>
        <w:continuationSeparator/>
      </w:r>
    </w:p>
    <w:p w:rsidR="001F1D52" w:rsidRDefault="001F1D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52" w:rsidRDefault="00AE524D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rPr>
        <w:rFonts w:cs="Arial"/>
        <w:szCs w:val="18"/>
      </w:rPr>
      <w:t>39.073 v01</w:t>
    </w:r>
    <w:r w:rsidR="00387700">
      <w:rPr>
        <w:rFonts w:cs="Arial"/>
        <w:szCs w:val="18"/>
      </w:rPr>
      <w:t>4</w:t>
    </w:r>
    <w:r w:rsidR="00B86C7E" w:rsidRPr="00DD23E3">
      <w:rPr>
        <w:rFonts w:cs="Arial"/>
        <w:szCs w:val="18"/>
      </w:rPr>
      <w:t xml:space="preserve">   micro</w:t>
    </w:r>
    <w:r w:rsidR="00B86C7E">
      <w:rPr>
        <w:rStyle w:val="Nmerodepgina"/>
      </w:rPr>
      <w:t xml:space="preserve"> </w:t>
    </w:r>
    <w:r w:rsidR="00B86C7E">
      <w:rPr>
        <w:rStyle w:val="Nmerodepgina"/>
      </w:rPr>
      <w:tab/>
    </w:r>
    <w:r w:rsidR="006F54C7">
      <w:rPr>
        <w:rStyle w:val="Nmerodepgina"/>
      </w:rPr>
      <w:fldChar w:fldCharType="begin"/>
    </w:r>
    <w:r w:rsidR="003B7E52">
      <w:rPr>
        <w:rStyle w:val="Nmerodepgina"/>
      </w:rPr>
      <w:instrText xml:space="preserve">PAGE  </w:instrText>
    </w:r>
    <w:r w:rsidR="006F54C7">
      <w:rPr>
        <w:rStyle w:val="Nmerodepgina"/>
      </w:rPr>
      <w:fldChar w:fldCharType="separate"/>
    </w:r>
    <w:r w:rsidR="00C82640">
      <w:rPr>
        <w:rStyle w:val="Nmerodepgina"/>
        <w:noProof/>
      </w:rPr>
      <w:t>1</w:t>
    </w:r>
    <w:r w:rsidR="006F54C7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52" w:rsidRDefault="001F1D52">
      <w:r>
        <w:separator/>
      </w:r>
    </w:p>
    <w:p w:rsidR="001F1D52" w:rsidRDefault="001F1D52"/>
  </w:footnote>
  <w:footnote w:type="continuationSeparator" w:id="0">
    <w:p w:rsidR="001F1D52" w:rsidRDefault="001F1D52">
      <w:r>
        <w:continuationSeparator/>
      </w:r>
    </w:p>
    <w:p w:rsidR="001F1D52" w:rsidRDefault="001F1D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6F54C7" w:rsidP="00A44072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r w:rsidRPr="006F54C7">
      <w:rPr>
        <w:rFonts w:ascii="Swis721 Md BT" w:hAnsi="Swis721 Md BT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2" DrawAspect="Content" ObjectID="_1447243032" r:id="rId2"/>
      </w:pict>
    </w:r>
    <w:r w:rsidR="00FA4B51"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 w:rsidR="00B86C7E">
      <w:rPr>
        <w:rFonts w:ascii="Swis721 Md BT" w:hAnsi="Swis721 Md BT" w:cs="Arial"/>
        <w:color w:val="auto"/>
        <w:sz w:val="24"/>
        <w:szCs w:val="24"/>
      </w:rPr>
      <w:t>–</w:t>
    </w:r>
    <w:r w:rsidR="00FA4B51"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p w:rsidR="00B86C7E" w:rsidRPr="00DC5AAA" w:rsidRDefault="00B86C7E" w:rsidP="00A44072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51" w:rsidRDefault="00FA4B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AES" w:cryptAlgorithmClass="hash" w:cryptAlgorithmType="typeAny" w:cryptAlgorithmSid="14" w:cryptSpinCount="100000" w:hash="xAYKlauVE/5Rk0XE3S80TOZ0eC+iKWgKNLaBmssbaxiTqPc1cdhzxYQ/han3C03RTgAzZcXo6oF4&#10;H1g4epc7PA==" w:salt="29Vd313YR/33CZmAzeBzkw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D60"/>
    <w:rsid w:val="00011925"/>
    <w:rsid w:val="000208C6"/>
    <w:rsid w:val="00024401"/>
    <w:rsid w:val="00026094"/>
    <w:rsid w:val="000375A3"/>
    <w:rsid w:val="00047A82"/>
    <w:rsid w:val="00053212"/>
    <w:rsid w:val="00063448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103855"/>
    <w:rsid w:val="001161FA"/>
    <w:rsid w:val="00116CAE"/>
    <w:rsid w:val="00122BED"/>
    <w:rsid w:val="001315D4"/>
    <w:rsid w:val="00143D23"/>
    <w:rsid w:val="0014697B"/>
    <w:rsid w:val="001479C8"/>
    <w:rsid w:val="00152178"/>
    <w:rsid w:val="00172FE2"/>
    <w:rsid w:val="001935D6"/>
    <w:rsid w:val="001C1A7D"/>
    <w:rsid w:val="001D40DD"/>
    <w:rsid w:val="001D7EA8"/>
    <w:rsid w:val="001E11D7"/>
    <w:rsid w:val="001E5623"/>
    <w:rsid w:val="001F1D52"/>
    <w:rsid w:val="001F72BF"/>
    <w:rsid w:val="002078B9"/>
    <w:rsid w:val="00207ADF"/>
    <w:rsid w:val="002148F8"/>
    <w:rsid w:val="002161D5"/>
    <w:rsid w:val="0024781A"/>
    <w:rsid w:val="002622FE"/>
    <w:rsid w:val="00262F4B"/>
    <w:rsid w:val="00263771"/>
    <w:rsid w:val="002940C6"/>
    <w:rsid w:val="002A0BEF"/>
    <w:rsid w:val="002A37C9"/>
    <w:rsid w:val="002B7700"/>
    <w:rsid w:val="002C2D4B"/>
    <w:rsid w:val="002D16EA"/>
    <w:rsid w:val="002D1E75"/>
    <w:rsid w:val="002E196A"/>
    <w:rsid w:val="002E6336"/>
    <w:rsid w:val="003027B5"/>
    <w:rsid w:val="00303A2A"/>
    <w:rsid w:val="00305C54"/>
    <w:rsid w:val="0030708D"/>
    <w:rsid w:val="00313780"/>
    <w:rsid w:val="00315310"/>
    <w:rsid w:val="003259ED"/>
    <w:rsid w:val="00342C99"/>
    <w:rsid w:val="00345F02"/>
    <w:rsid w:val="003577F2"/>
    <w:rsid w:val="0036150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33C0"/>
    <w:rsid w:val="003E5960"/>
    <w:rsid w:val="00406C06"/>
    <w:rsid w:val="00416782"/>
    <w:rsid w:val="00420A97"/>
    <w:rsid w:val="00421BF3"/>
    <w:rsid w:val="0043146D"/>
    <w:rsid w:val="00432729"/>
    <w:rsid w:val="00443F64"/>
    <w:rsid w:val="00452373"/>
    <w:rsid w:val="00452EE4"/>
    <w:rsid w:val="004604FC"/>
    <w:rsid w:val="00465579"/>
    <w:rsid w:val="00477DA2"/>
    <w:rsid w:val="004804D7"/>
    <w:rsid w:val="0048111E"/>
    <w:rsid w:val="00484EA0"/>
    <w:rsid w:val="004A25ED"/>
    <w:rsid w:val="004D104C"/>
    <w:rsid w:val="004D2E2D"/>
    <w:rsid w:val="004D41EA"/>
    <w:rsid w:val="004D69CA"/>
    <w:rsid w:val="004D7445"/>
    <w:rsid w:val="004E4EFE"/>
    <w:rsid w:val="00512CAE"/>
    <w:rsid w:val="00517110"/>
    <w:rsid w:val="00517D07"/>
    <w:rsid w:val="0052029F"/>
    <w:rsid w:val="00523B39"/>
    <w:rsid w:val="00533D15"/>
    <w:rsid w:val="00540888"/>
    <w:rsid w:val="00543826"/>
    <w:rsid w:val="00544917"/>
    <w:rsid w:val="00547477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5F738E"/>
    <w:rsid w:val="00605981"/>
    <w:rsid w:val="00624EB3"/>
    <w:rsid w:val="006322F5"/>
    <w:rsid w:val="00635DAB"/>
    <w:rsid w:val="0064224B"/>
    <w:rsid w:val="006761A3"/>
    <w:rsid w:val="00683012"/>
    <w:rsid w:val="006B2D60"/>
    <w:rsid w:val="006B2F84"/>
    <w:rsid w:val="006D4DF1"/>
    <w:rsid w:val="006E144E"/>
    <w:rsid w:val="006E32F1"/>
    <w:rsid w:val="006E506B"/>
    <w:rsid w:val="006F54C7"/>
    <w:rsid w:val="006F6839"/>
    <w:rsid w:val="006F7632"/>
    <w:rsid w:val="00710AB3"/>
    <w:rsid w:val="0071175D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95B8F"/>
    <w:rsid w:val="008C4F88"/>
    <w:rsid w:val="008D3468"/>
    <w:rsid w:val="008D3D45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7B66"/>
    <w:rsid w:val="009B0650"/>
    <w:rsid w:val="009B1B07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A4CD5"/>
    <w:rsid w:val="00AC0984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6C7E"/>
    <w:rsid w:val="00B9488B"/>
    <w:rsid w:val="00BA0A74"/>
    <w:rsid w:val="00BA1199"/>
    <w:rsid w:val="00BA6B89"/>
    <w:rsid w:val="00BC1F34"/>
    <w:rsid w:val="00BE070E"/>
    <w:rsid w:val="00BE4D52"/>
    <w:rsid w:val="00BF10A3"/>
    <w:rsid w:val="00BF2C3B"/>
    <w:rsid w:val="00BF3070"/>
    <w:rsid w:val="00C0447C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82640"/>
    <w:rsid w:val="00C9482A"/>
    <w:rsid w:val="00C96C93"/>
    <w:rsid w:val="00CA158E"/>
    <w:rsid w:val="00CA3B58"/>
    <w:rsid w:val="00CB415F"/>
    <w:rsid w:val="00CC0073"/>
    <w:rsid w:val="00CD5582"/>
    <w:rsid w:val="00CD6344"/>
    <w:rsid w:val="00CE1A8E"/>
    <w:rsid w:val="00CE5F5D"/>
    <w:rsid w:val="00CF02DB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930FB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73BE"/>
    <w:rsid w:val="00EB4484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51D1C"/>
    <w:rsid w:val="00F54739"/>
    <w:rsid w:val="00F65219"/>
    <w:rsid w:val="00F756ED"/>
    <w:rsid w:val="00F94B04"/>
    <w:rsid w:val="00F96CE6"/>
    <w:rsid w:val="00FA319E"/>
    <w:rsid w:val="00FA4B51"/>
    <w:rsid w:val="00FB1860"/>
    <w:rsid w:val="00FB35BA"/>
    <w:rsid w:val="00FC3335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4C7"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54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F54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F54C7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  <w:rsid w:val="006F54C7"/>
  </w:style>
  <w:style w:type="paragraph" w:customStyle="1" w:styleId="Normal1">
    <w:name w:val="Normal 1"/>
    <w:basedOn w:val="Normal"/>
    <w:next w:val="Normal"/>
    <w:semiHidden/>
    <w:rsid w:val="006F54C7"/>
    <w:pPr>
      <w:keepLines/>
      <w:outlineLvl w:val="0"/>
    </w:pPr>
    <w:rPr>
      <w:b/>
    </w:rPr>
  </w:style>
  <w:style w:type="character" w:styleId="Hyperlink">
    <w:name w:val="Hyperlink"/>
    <w:semiHidden/>
    <w:rsid w:val="006F54C7"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rsid w:val="006F54C7"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70747\AppData\Local\Temp\Temp1_39073014.zip\MO3907301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MO39073014</Template>
  <TotalTime>0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FRANCISCO BRAGA BARBOSA</dc:creator>
  <cp:keywords/>
  <dc:description/>
  <cp:lastModifiedBy>feitosa</cp:lastModifiedBy>
  <cp:revision>2</cp:revision>
  <cp:lastPrinted>2007-01-12T15:04:00Z</cp:lastPrinted>
  <dcterms:created xsi:type="dcterms:W3CDTF">2013-11-29T17:11:00Z</dcterms:created>
  <dcterms:modified xsi:type="dcterms:W3CDTF">2013-11-29T17:11:00Z</dcterms:modified>
</cp:coreProperties>
</file>